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2B30" w14:textId="77777777" w:rsidR="00C40AE6" w:rsidRPr="001476B3" w:rsidRDefault="00C40AE6" w:rsidP="00C40AE6">
      <w:pPr>
        <w:spacing w:after="0"/>
        <w:rPr>
          <w:rFonts w:eastAsia="Cambria"/>
        </w:rPr>
      </w:pPr>
      <w:bookmarkStart w:id="0" w:name="_Hlk498432379"/>
      <w:r w:rsidRPr="001476B3">
        <w:rPr>
          <w:rFonts w:eastAsia="Cambria"/>
          <w:b/>
          <w:noProof/>
        </w:rPr>
        <w:drawing>
          <wp:anchor distT="0" distB="0" distL="114300" distR="114300" simplePos="0" relativeHeight="251659264" behindDoc="1" locked="0" layoutInCell="1" allowOverlap="1" wp14:anchorId="21C5A428" wp14:editId="36376075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6B3">
        <w:rPr>
          <w:rFonts w:eastAsia="Cambria"/>
        </w:rPr>
        <w:t xml:space="preserve">Open Hands, Open Access Deaf-Blind Intervener Learning Modules </w:t>
      </w:r>
    </w:p>
    <w:p w14:paraId="2B817DD8" w14:textId="77777777" w:rsidR="00C40AE6" w:rsidRPr="00B912EE" w:rsidRDefault="00C40AE6" w:rsidP="00C40AE6">
      <w:pPr>
        <w:spacing w:after="400"/>
        <w:rPr>
          <w:rStyle w:val="autogrow-textarea"/>
          <w:rFonts w:eastAsia="Cambria" w:cs="Times New Roman"/>
        </w:rPr>
      </w:pPr>
      <w:r w:rsidRPr="001476B3">
        <w:rPr>
          <w:rFonts w:eastAsia="Cambria"/>
        </w:rPr>
        <w:t xml:space="preserve">Module: </w:t>
      </w:r>
      <w:bookmarkEnd w:id="0"/>
      <w:r w:rsidRPr="00B912EE">
        <w:rPr>
          <w:rFonts w:eastAsia="Cambria"/>
        </w:rPr>
        <w:t>Intervener Strategies</w:t>
      </w:r>
    </w:p>
    <w:p w14:paraId="36F27C0C" w14:textId="489742D7" w:rsidR="00A2341E" w:rsidRPr="00C40AE6" w:rsidRDefault="00A2341E" w:rsidP="00C40AE6">
      <w:pPr>
        <w:pStyle w:val="Heading1"/>
      </w:pPr>
      <w:r w:rsidRPr="00A2341E">
        <w:t>Do With, Not For</w:t>
      </w:r>
      <w:r w:rsidR="00C40AE6">
        <w:t xml:space="preserve">: </w:t>
      </w:r>
      <w:r w:rsidR="00C40AE6" w:rsidRPr="00A2341E">
        <w:t>Assignment</w:t>
      </w:r>
    </w:p>
    <w:p w14:paraId="0F8DA5FD" w14:textId="1422721C" w:rsidR="00A35E29" w:rsidRDefault="00A35E29" w:rsidP="00C40AE6">
      <w:pPr>
        <w:pStyle w:val="Heading2"/>
      </w:pPr>
      <w:r w:rsidRPr="00A2341E">
        <w:t>Instructions</w:t>
      </w:r>
    </w:p>
    <w:p w14:paraId="0880653B" w14:textId="00907222" w:rsidR="00C40AE6" w:rsidRPr="00C40AE6" w:rsidRDefault="00C40AE6" w:rsidP="00C40AE6">
      <w:pPr>
        <w:rPr>
          <w:b/>
        </w:rPr>
      </w:pPr>
      <w:r w:rsidRPr="00C40AE6">
        <w:rPr>
          <w:b/>
        </w:rPr>
        <w:t xml:space="preserve">Name: </w:t>
      </w:r>
    </w:p>
    <w:p w14:paraId="4077384D" w14:textId="6AB4BA3A" w:rsidR="00C40AE6" w:rsidRPr="00C40AE6" w:rsidRDefault="00C40AE6" w:rsidP="00C40AE6">
      <w:pPr>
        <w:rPr>
          <w:b/>
        </w:rPr>
      </w:pPr>
      <w:r w:rsidRPr="00C40AE6">
        <w:rPr>
          <w:b/>
        </w:rPr>
        <w:t xml:space="preserve">Date: </w:t>
      </w:r>
    </w:p>
    <w:p w14:paraId="48259547" w14:textId="77777777" w:rsidR="00A35E29" w:rsidRPr="00A2341E" w:rsidRDefault="00A35E29" w:rsidP="00C40AE6">
      <w:pPr>
        <w:pStyle w:val="ListParagraph"/>
        <w:numPr>
          <w:ilvl w:val="0"/>
          <w:numId w:val="15"/>
        </w:numPr>
      </w:pPr>
      <w:r w:rsidRPr="00A2341E">
        <w:t>Respond to the following questions as you go through the slide presentation called “Learning Activity 1 Assignment (Do With, Not For).”</w:t>
      </w:r>
    </w:p>
    <w:p w14:paraId="452C2E30" w14:textId="0E6BAAD3" w:rsidR="00A35E29" w:rsidRDefault="00A35E29" w:rsidP="00A35E29">
      <w:pPr>
        <w:pStyle w:val="ListParagraph"/>
        <w:numPr>
          <w:ilvl w:val="0"/>
          <w:numId w:val="15"/>
        </w:numPr>
      </w:pPr>
      <w:r w:rsidRPr="00A2341E">
        <w:t>Submit your completed assignment sheet.</w:t>
      </w:r>
    </w:p>
    <w:p w14:paraId="53851FD1" w14:textId="77777777" w:rsidR="00C40AE6" w:rsidRPr="00C40AE6" w:rsidRDefault="00C40AE6" w:rsidP="00C40AE6">
      <w:pPr>
        <w:pStyle w:val="ListParagraph"/>
      </w:pPr>
    </w:p>
    <w:p w14:paraId="4A2CD6B9" w14:textId="3A602D44" w:rsidR="00A35E29" w:rsidRDefault="00A35E29" w:rsidP="00C40AE6">
      <w:pPr>
        <w:pStyle w:val="ListParagraph"/>
        <w:numPr>
          <w:ilvl w:val="0"/>
          <w:numId w:val="16"/>
        </w:numPr>
      </w:pPr>
      <w:r w:rsidRPr="00A2341E">
        <w:t>Identify 2 things you noticed that were different between the teaching techniques used by the facilitators.</w:t>
      </w:r>
    </w:p>
    <w:p w14:paraId="16B55B74" w14:textId="7362A8A4" w:rsidR="00C40AE6" w:rsidRDefault="00C40AE6" w:rsidP="00C40AE6">
      <w:pPr>
        <w:pStyle w:val="ListParagraph"/>
        <w:spacing w:after="0"/>
      </w:pPr>
    </w:p>
    <w:p w14:paraId="2AEC9198" w14:textId="77777777" w:rsidR="00C40AE6" w:rsidRPr="00A2341E" w:rsidRDefault="00C40AE6" w:rsidP="00C40AE6">
      <w:pPr>
        <w:pStyle w:val="ListParagraph"/>
        <w:spacing w:after="0"/>
      </w:pPr>
    </w:p>
    <w:p w14:paraId="3F70A17B" w14:textId="46822B23" w:rsidR="00A35E29" w:rsidRDefault="00A35E29" w:rsidP="00C40AE6">
      <w:pPr>
        <w:pStyle w:val="ListParagraph"/>
        <w:numPr>
          <w:ilvl w:val="0"/>
          <w:numId w:val="16"/>
        </w:numPr>
      </w:pPr>
      <w:r w:rsidRPr="00A2341E">
        <w:t>What is something you noticed about the students’ participation in the activity and what they did or did not do?</w:t>
      </w:r>
    </w:p>
    <w:p w14:paraId="28DBEF6B" w14:textId="77777777" w:rsidR="00C40AE6" w:rsidRDefault="00C40AE6" w:rsidP="00C40AE6">
      <w:pPr>
        <w:pStyle w:val="ListParagraph"/>
        <w:spacing w:after="0"/>
      </w:pPr>
    </w:p>
    <w:p w14:paraId="0ABDA7D3" w14:textId="77777777" w:rsidR="00C40AE6" w:rsidRPr="00A2341E" w:rsidRDefault="00C40AE6" w:rsidP="00C40AE6">
      <w:pPr>
        <w:pStyle w:val="ListParagraph"/>
        <w:spacing w:after="0"/>
      </w:pPr>
    </w:p>
    <w:p w14:paraId="7B58D48E" w14:textId="6ED86B74" w:rsidR="00A35E29" w:rsidRPr="00A2341E" w:rsidRDefault="00A35E29" w:rsidP="00C40AE6">
      <w:pPr>
        <w:pStyle w:val="ListParagraph"/>
        <w:numPr>
          <w:ilvl w:val="0"/>
          <w:numId w:val="16"/>
        </w:numPr>
      </w:pPr>
      <w:r w:rsidRPr="00A2341E">
        <w:t>What teachable moments did Facilitator A take advantage of or miss?</w:t>
      </w:r>
    </w:p>
    <w:p w14:paraId="19DF3709" w14:textId="41AA8922" w:rsidR="00A35E29" w:rsidRDefault="00A35E29" w:rsidP="00026D6C">
      <w:pPr>
        <w:pStyle w:val="ListParagraph"/>
        <w:spacing w:after="0"/>
      </w:pPr>
    </w:p>
    <w:p w14:paraId="465BC055" w14:textId="77777777" w:rsidR="00026D6C" w:rsidRPr="00A2341E" w:rsidRDefault="00026D6C" w:rsidP="00026D6C">
      <w:pPr>
        <w:pStyle w:val="ListParagraph"/>
        <w:spacing w:after="0"/>
      </w:pPr>
    </w:p>
    <w:p w14:paraId="3FEF0BCE" w14:textId="3B01006B" w:rsidR="00A35E29" w:rsidRDefault="00A35E29" w:rsidP="00C40AE6">
      <w:pPr>
        <w:pStyle w:val="ListParagraph"/>
        <w:numPr>
          <w:ilvl w:val="0"/>
          <w:numId w:val="16"/>
        </w:numPr>
      </w:pPr>
      <w:r w:rsidRPr="00A2341E">
        <w:t>Explain what you saw happening between the interaction of Facilitator B and her student. Did the student seem to know what was expected of her in the task? If yes, how could you tell?</w:t>
      </w:r>
    </w:p>
    <w:p w14:paraId="4BA85812" w14:textId="77777777" w:rsidR="00C40AE6" w:rsidRDefault="00C40AE6" w:rsidP="00C40AE6">
      <w:pPr>
        <w:pStyle w:val="ListParagraph"/>
        <w:spacing w:after="0"/>
      </w:pPr>
    </w:p>
    <w:p w14:paraId="3079CC88" w14:textId="77777777" w:rsidR="00C40AE6" w:rsidRPr="00A2341E" w:rsidRDefault="00C40AE6" w:rsidP="00C40AE6">
      <w:pPr>
        <w:pStyle w:val="ListParagraph"/>
        <w:spacing w:after="0"/>
      </w:pPr>
    </w:p>
    <w:p w14:paraId="24409250" w14:textId="27C5FF19" w:rsidR="00A35E29" w:rsidRDefault="00A35E29" w:rsidP="00C40AE6">
      <w:pPr>
        <w:pStyle w:val="ListParagraph"/>
        <w:numPr>
          <w:ilvl w:val="0"/>
          <w:numId w:val="16"/>
        </w:numPr>
      </w:pPr>
      <w:r w:rsidRPr="00A2341E">
        <w:t>What teachable moments did Facilitator B take advantage of?</w:t>
      </w:r>
    </w:p>
    <w:p w14:paraId="71D834BA" w14:textId="509A2AFE" w:rsidR="00C40AE6" w:rsidRDefault="00C40AE6" w:rsidP="00C40AE6">
      <w:pPr>
        <w:pStyle w:val="ListParagraph"/>
        <w:spacing w:after="0"/>
      </w:pPr>
    </w:p>
    <w:p w14:paraId="457023A5" w14:textId="77777777" w:rsidR="00C40AE6" w:rsidRPr="00A2341E" w:rsidRDefault="00C40AE6" w:rsidP="00C40AE6">
      <w:pPr>
        <w:pStyle w:val="ListParagraph"/>
        <w:spacing w:after="0"/>
      </w:pPr>
    </w:p>
    <w:p w14:paraId="707DF61B" w14:textId="77777777" w:rsidR="00026D6C" w:rsidRDefault="00A35E29" w:rsidP="00C40AE6">
      <w:pPr>
        <w:pStyle w:val="ListParagraph"/>
        <w:numPr>
          <w:ilvl w:val="0"/>
          <w:numId w:val="16"/>
        </w:numPr>
      </w:pPr>
      <w:r w:rsidRPr="00A2341E">
        <w:t>What factors do you think led to the difference in the length of time it took for the pairs to complete the task?</w:t>
      </w:r>
      <w:r w:rsidR="006070C0" w:rsidRPr="00A2341E">
        <w:tab/>
      </w:r>
    </w:p>
    <w:p w14:paraId="5C39D237" w14:textId="35ADD8E6" w:rsidR="008D38A5" w:rsidRPr="00A2341E" w:rsidRDefault="008D38A5" w:rsidP="00026D6C">
      <w:pPr>
        <w:pStyle w:val="ListParagraph"/>
        <w:spacing w:after="0"/>
      </w:pPr>
      <w:bookmarkStart w:id="1" w:name="_GoBack"/>
      <w:bookmarkEnd w:id="1"/>
    </w:p>
    <w:sectPr w:rsidR="008D38A5" w:rsidRPr="00A2341E" w:rsidSect="00C40AE6">
      <w:headerReference w:type="default" r:id="rId8"/>
      <w:footerReference w:type="default" r:id="rId9"/>
      <w:pgSz w:w="12240" w:h="15840"/>
      <w:pgMar w:top="1080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DDBC" w14:textId="77777777" w:rsidR="005D22B5" w:rsidRDefault="005D22B5" w:rsidP="00CD5168">
      <w:r>
        <w:separator/>
      </w:r>
    </w:p>
  </w:endnote>
  <w:endnote w:type="continuationSeparator" w:id="0">
    <w:p w14:paraId="7AAAB3DD" w14:textId="77777777" w:rsidR="005D22B5" w:rsidRDefault="005D22B5" w:rsidP="00C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197410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6915D" w14:textId="77777777" w:rsidR="00C40AE6" w:rsidRPr="001476B3" w:rsidRDefault="00C40AE6" w:rsidP="00C40AE6">
        <w:pPr>
          <w:framePr w:wrap="none" w:vAnchor="text" w:hAnchor="margin" w:xAlign="right" w:y="1"/>
          <w:tabs>
            <w:tab w:val="center" w:pos="4680"/>
            <w:tab w:val="right" w:pos="9360"/>
          </w:tabs>
          <w:rPr>
            <w:rFonts w:eastAsia="Cambria" w:cs="Times New Roman"/>
          </w:rPr>
        </w:pPr>
        <w:r w:rsidRPr="001476B3">
          <w:rPr>
            <w:rFonts w:eastAsia="Cambria" w:cs="Times New Roman"/>
          </w:rPr>
          <w:fldChar w:fldCharType="begin"/>
        </w:r>
        <w:r w:rsidRPr="001476B3">
          <w:rPr>
            <w:rFonts w:eastAsia="Cambria" w:cs="Times New Roman"/>
          </w:rPr>
          <w:instrText xml:space="preserve">PAGE  </w:instrText>
        </w:r>
        <w:r w:rsidRPr="001476B3">
          <w:rPr>
            <w:rFonts w:eastAsia="Cambria" w:cs="Times New Roman"/>
          </w:rPr>
          <w:fldChar w:fldCharType="separate"/>
        </w:r>
        <w:r>
          <w:rPr>
            <w:rFonts w:eastAsia="Cambria" w:cs="Times New Roman"/>
          </w:rPr>
          <w:t>1</w:t>
        </w:r>
        <w:r w:rsidRPr="001476B3">
          <w:rPr>
            <w:rFonts w:eastAsia="Cambria" w:cs="Times New Roman"/>
          </w:rPr>
          <w:fldChar w:fldCharType="end"/>
        </w:r>
      </w:p>
      <w:p w14:paraId="30048358" w14:textId="036E6BCD" w:rsidR="00813FF8" w:rsidRPr="00C40AE6" w:rsidRDefault="00C40AE6" w:rsidP="00C40AE6">
        <w:pPr>
          <w:spacing w:line="240" w:lineRule="auto"/>
          <w:rPr>
            <w:rFonts w:ascii="Calibri" w:eastAsia="Calibri" w:hAnsi="Calibri" w:cs="Times New Roman"/>
          </w:rPr>
        </w:pPr>
        <w:r w:rsidRPr="001476B3">
          <w:rPr>
            <w:rFonts w:eastAsia="Cambria" w:cs="Times New Roman"/>
          </w:rPr>
          <w:t xml:space="preserve">OHOA </w:t>
        </w:r>
        <w:r>
          <w:rPr>
            <w:rFonts w:eastAsia="Cambria" w:cs="Times New Roman"/>
          </w:rPr>
          <w:t>June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35D3" w14:textId="77777777" w:rsidR="005D22B5" w:rsidRDefault="005D22B5" w:rsidP="00CD5168">
      <w:r>
        <w:separator/>
      </w:r>
    </w:p>
  </w:footnote>
  <w:footnote w:type="continuationSeparator" w:id="0">
    <w:p w14:paraId="01847256" w14:textId="77777777" w:rsidR="005D22B5" w:rsidRDefault="005D22B5" w:rsidP="00CD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A961" w14:textId="17801825" w:rsidR="00813FF8" w:rsidRPr="006070C0" w:rsidRDefault="00813FF8" w:rsidP="00A35E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E59"/>
    <w:multiLevelType w:val="multilevel"/>
    <w:tmpl w:val="533E05D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❖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❖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❖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❖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❖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❖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9A12A7"/>
    <w:multiLevelType w:val="hybridMultilevel"/>
    <w:tmpl w:val="9BD6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972"/>
    <w:multiLevelType w:val="hybridMultilevel"/>
    <w:tmpl w:val="D9BA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544E"/>
    <w:multiLevelType w:val="hybridMultilevel"/>
    <w:tmpl w:val="FC7A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78A"/>
    <w:multiLevelType w:val="hybridMultilevel"/>
    <w:tmpl w:val="0C2C6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33321"/>
    <w:multiLevelType w:val="hybridMultilevel"/>
    <w:tmpl w:val="53CE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536"/>
    <w:multiLevelType w:val="hybridMultilevel"/>
    <w:tmpl w:val="E5DA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E6B"/>
    <w:multiLevelType w:val="hybridMultilevel"/>
    <w:tmpl w:val="5060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5C82"/>
    <w:multiLevelType w:val="hybridMultilevel"/>
    <w:tmpl w:val="5B72B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C75EB"/>
    <w:multiLevelType w:val="hybridMultilevel"/>
    <w:tmpl w:val="2D5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7E42"/>
    <w:multiLevelType w:val="hybridMultilevel"/>
    <w:tmpl w:val="E556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D30"/>
    <w:multiLevelType w:val="multilevel"/>
    <w:tmpl w:val="0FC4597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2582357"/>
    <w:multiLevelType w:val="hybridMultilevel"/>
    <w:tmpl w:val="D3A4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4E36"/>
    <w:multiLevelType w:val="hybridMultilevel"/>
    <w:tmpl w:val="7758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D7F"/>
    <w:multiLevelType w:val="hybridMultilevel"/>
    <w:tmpl w:val="066C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300D"/>
    <w:multiLevelType w:val="multilevel"/>
    <w:tmpl w:val="2660BB9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❖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❖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❖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❖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❖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❖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3"/>
    <w:rsid w:val="00026D6C"/>
    <w:rsid w:val="00036FFA"/>
    <w:rsid w:val="00051DC9"/>
    <w:rsid w:val="0005563D"/>
    <w:rsid w:val="00074AF5"/>
    <w:rsid w:val="00085662"/>
    <w:rsid w:val="00085DAB"/>
    <w:rsid w:val="000E4713"/>
    <w:rsid w:val="000E5C38"/>
    <w:rsid w:val="000F753D"/>
    <w:rsid w:val="001456A7"/>
    <w:rsid w:val="00150629"/>
    <w:rsid w:val="001727AE"/>
    <w:rsid w:val="00185392"/>
    <w:rsid w:val="001B7F66"/>
    <w:rsid w:val="001F5799"/>
    <w:rsid w:val="00221753"/>
    <w:rsid w:val="002361DD"/>
    <w:rsid w:val="00267726"/>
    <w:rsid w:val="00282AE9"/>
    <w:rsid w:val="002941CD"/>
    <w:rsid w:val="002A1C5D"/>
    <w:rsid w:val="002E3417"/>
    <w:rsid w:val="002E38CD"/>
    <w:rsid w:val="002F3523"/>
    <w:rsid w:val="002F36A3"/>
    <w:rsid w:val="0031129C"/>
    <w:rsid w:val="00321D3D"/>
    <w:rsid w:val="00330168"/>
    <w:rsid w:val="00331330"/>
    <w:rsid w:val="00375C7A"/>
    <w:rsid w:val="003862BA"/>
    <w:rsid w:val="003974F1"/>
    <w:rsid w:val="003A3D05"/>
    <w:rsid w:val="003E091E"/>
    <w:rsid w:val="003F1EDA"/>
    <w:rsid w:val="00463D84"/>
    <w:rsid w:val="00481169"/>
    <w:rsid w:val="00494247"/>
    <w:rsid w:val="004969DF"/>
    <w:rsid w:val="004A66FA"/>
    <w:rsid w:val="004B7137"/>
    <w:rsid w:val="004E6F10"/>
    <w:rsid w:val="00576A9A"/>
    <w:rsid w:val="00584CBF"/>
    <w:rsid w:val="00596D61"/>
    <w:rsid w:val="005D22B5"/>
    <w:rsid w:val="005D5FBE"/>
    <w:rsid w:val="005F5DE7"/>
    <w:rsid w:val="005F6FA0"/>
    <w:rsid w:val="006070C0"/>
    <w:rsid w:val="006156AF"/>
    <w:rsid w:val="006B601A"/>
    <w:rsid w:val="00720979"/>
    <w:rsid w:val="00720D3D"/>
    <w:rsid w:val="00727048"/>
    <w:rsid w:val="007545DE"/>
    <w:rsid w:val="0077017C"/>
    <w:rsid w:val="007945CE"/>
    <w:rsid w:val="007C1554"/>
    <w:rsid w:val="00810810"/>
    <w:rsid w:val="00810EE5"/>
    <w:rsid w:val="00813FF8"/>
    <w:rsid w:val="008170C7"/>
    <w:rsid w:val="00820D14"/>
    <w:rsid w:val="00843C77"/>
    <w:rsid w:val="008563EB"/>
    <w:rsid w:val="008615CD"/>
    <w:rsid w:val="00882455"/>
    <w:rsid w:val="008A3993"/>
    <w:rsid w:val="008A46CC"/>
    <w:rsid w:val="008D38A5"/>
    <w:rsid w:val="00941AB6"/>
    <w:rsid w:val="009623D0"/>
    <w:rsid w:val="0097421D"/>
    <w:rsid w:val="009968DE"/>
    <w:rsid w:val="009A0D54"/>
    <w:rsid w:val="009A222B"/>
    <w:rsid w:val="009C7AC7"/>
    <w:rsid w:val="009D0947"/>
    <w:rsid w:val="009D3B27"/>
    <w:rsid w:val="009E6636"/>
    <w:rsid w:val="009F7705"/>
    <w:rsid w:val="00A2341E"/>
    <w:rsid w:val="00A25C97"/>
    <w:rsid w:val="00A35E29"/>
    <w:rsid w:val="00A54D01"/>
    <w:rsid w:val="00A71907"/>
    <w:rsid w:val="00A90B56"/>
    <w:rsid w:val="00AA58A1"/>
    <w:rsid w:val="00AB223E"/>
    <w:rsid w:val="00AB4DF9"/>
    <w:rsid w:val="00AE39CB"/>
    <w:rsid w:val="00B56EA6"/>
    <w:rsid w:val="00B64125"/>
    <w:rsid w:val="00B81D37"/>
    <w:rsid w:val="00B97F05"/>
    <w:rsid w:val="00BA2F0C"/>
    <w:rsid w:val="00BC79BD"/>
    <w:rsid w:val="00BD001E"/>
    <w:rsid w:val="00BF7962"/>
    <w:rsid w:val="00C04E6D"/>
    <w:rsid w:val="00C07EEE"/>
    <w:rsid w:val="00C148B2"/>
    <w:rsid w:val="00C26250"/>
    <w:rsid w:val="00C40AE6"/>
    <w:rsid w:val="00C45CD7"/>
    <w:rsid w:val="00C7324F"/>
    <w:rsid w:val="00C75879"/>
    <w:rsid w:val="00CB7151"/>
    <w:rsid w:val="00CD5168"/>
    <w:rsid w:val="00CE185F"/>
    <w:rsid w:val="00CF49EE"/>
    <w:rsid w:val="00D02874"/>
    <w:rsid w:val="00D05D62"/>
    <w:rsid w:val="00D25C40"/>
    <w:rsid w:val="00D4586A"/>
    <w:rsid w:val="00D71A69"/>
    <w:rsid w:val="00D828E5"/>
    <w:rsid w:val="00D917D4"/>
    <w:rsid w:val="00D92064"/>
    <w:rsid w:val="00DA7C29"/>
    <w:rsid w:val="00DA7DC6"/>
    <w:rsid w:val="00E254C9"/>
    <w:rsid w:val="00E46D3A"/>
    <w:rsid w:val="00E53936"/>
    <w:rsid w:val="00E76EDB"/>
    <w:rsid w:val="00ED6602"/>
    <w:rsid w:val="00EE1416"/>
    <w:rsid w:val="00EF6F52"/>
    <w:rsid w:val="00F105AB"/>
    <w:rsid w:val="00F17979"/>
    <w:rsid w:val="00F209AB"/>
    <w:rsid w:val="00F23A4A"/>
    <w:rsid w:val="00F424DE"/>
    <w:rsid w:val="00F50A10"/>
    <w:rsid w:val="00F55BE6"/>
    <w:rsid w:val="00FA64D7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E5139"/>
  <w15:chartTrackingRefBased/>
  <w15:docId w15:val="{27516BDD-14CB-48D8-AF2A-BBC70253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AE6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AE6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AE6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AE6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AE6"/>
    <w:pPr>
      <w:spacing w:before="240" w:after="0"/>
      <w:outlineLvl w:val="3"/>
    </w:pPr>
    <w:rPr>
      <w:b/>
      <w:i/>
      <w:color w:val="2F2F5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E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8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2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E5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6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68"/>
  </w:style>
  <w:style w:type="paragraph" w:styleId="Footer">
    <w:name w:val="footer"/>
    <w:basedOn w:val="Normal"/>
    <w:link w:val="FooterChar"/>
    <w:uiPriority w:val="99"/>
    <w:unhideWhenUsed/>
    <w:rsid w:val="00CD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68"/>
  </w:style>
  <w:style w:type="paragraph" w:customStyle="1" w:styleId="Normal1">
    <w:name w:val="Normal1"/>
    <w:rsid w:val="00CF49EE"/>
    <w:rPr>
      <w:rFonts w:eastAsia="Times New Roman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C40AE6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link w:val="Heading2"/>
    <w:uiPriority w:val="9"/>
    <w:rsid w:val="00C40AE6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0AE6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40AE6"/>
    <w:rPr>
      <w:rFonts w:ascii="Tahoma" w:hAnsi="Tahoma" w:cs="Tahoma"/>
      <w:b/>
      <w:i/>
      <w:color w:val="2F2F56"/>
    </w:rPr>
  </w:style>
  <w:style w:type="character" w:customStyle="1" w:styleId="autogrow-textarea">
    <w:name w:val="autogrow-textarea"/>
    <w:rsid w:val="00C4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Laura Beck</cp:lastModifiedBy>
  <cp:revision>4</cp:revision>
  <cp:lastPrinted>2013-12-11T22:19:00Z</cp:lastPrinted>
  <dcterms:created xsi:type="dcterms:W3CDTF">2018-06-28T20:44:00Z</dcterms:created>
  <dcterms:modified xsi:type="dcterms:W3CDTF">2018-07-06T14:49:00Z</dcterms:modified>
</cp:coreProperties>
</file>